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1581E734"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EB54F5" w:rsidRPr="00D7778A">
        <w:rPr>
          <w:rFonts w:ascii="Lidl Font Pro" w:hAnsi="Lidl Font Pro" w:cs="Helv"/>
          <w:color w:val="auto"/>
          <w:sz w:val="22"/>
          <w:szCs w:val="22"/>
          <w:lang w:val="en-US"/>
        </w:rPr>
        <w:t>16</w:t>
      </w:r>
      <w:r w:rsidR="00830899" w:rsidRPr="00384D92">
        <w:rPr>
          <w:rFonts w:ascii="Lidl Font Pro" w:hAnsi="Lidl Font Pro" w:cs="Helv"/>
          <w:color w:val="auto"/>
          <w:sz w:val="22"/>
          <w:szCs w:val="22"/>
          <w:lang w:val="en-GB"/>
        </w:rPr>
        <w:t>/</w:t>
      </w:r>
      <w:r w:rsidR="00A014FD">
        <w:rPr>
          <w:rFonts w:ascii="Lidl Font Pro" w:hAnsi="Lidl Font Pro" w:cs="Helv"/>
          <w:color w:val="auto"/>
          <w:sz w:val="22"/>
          <w:szCs w:val="22"/>
          <w:lang w:val="en-GB"/>
        </w:rPr>
        <w:t>05</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B564AD">
        <w:rPr>
          <w:rFonts w:ascii="Lidl Font Pro" w:hAnsi="Lidl Font Pro" w:cs="Helv"/>
          <w:color w:val="auto"/>
          <w:sz w:val="22"/>
          <w:szCs w:val="22"/>
          <w:lang w:val="en-GB"/>
        </w:rPr>
        <w:t>5</w:t>
      </w:r>
    </w:p>
    <w:p w14:paraId="7B16D130" w14:textId="7FAD7726" w:rsidR="00945119" w:rsidRDefault="00A014FD" w:rsidP="00663C61">
      <w:pPr>
        <w:spacing w:before="100" w:beforeAutospacing="1" w:after="120"/>
        <w:jc w:val="both"/>
        <w:rPr>
          <w:rFonts w:ascii="Lidl Font Pro" w:hAnsi="Lidl Font Pro"/>
          <w:b/>
          <w:color w:val="1F497D" w:themeColor="text2"/>
          <w:lang w:val="en-US"/>
        </w:rPr>
      </w:pPr>
      <w:r w:rsidRPr="00A014FD">
        <w:rPr>
          <w:rFonts w:ascii="Lidl Font Pro" w:hAnsi="Lidl Font Pro"/>
          <w:b/>
          <w:bCs/>
          <w:color w:val="1F497D" w:themeColor="text2"/>
          <w:sz w:val="36"/>
          <w:szCs w:val="36"/>
          <w:lang w:val="en-US"/>
        </w:rPr>
        <w:t xml:space="preserve">New brand identity: CRIVIT on the way to becoming the strongest movement brand in </w:t>
      </w:r>
      <w:proofErr w:type="gramStart"/>
      <w:r w:rsidRPr="00A014FD">
        <w:rPr>
          <w:rFonts w:ascii="Lidl Font Pro" w:hAnsi="Lidl Font Pro"/>
          <w:b/>
          <w:bCs/>
          <w:color w:val="1F497D" w:themeColor="text2"/>
          <w:sz w:val="36"/>
          <w:szCs w:val="36"/>
          <w:lang w:val="en-US"/>
        </w:rPr>
        <w:t>Europe</w:t>
      </w:r>
      <w:proofErr w:type="gramEnd"/>
    </w:p>
    <w:p w14:paraId="356405FD" w14:textId="75FDA186" w:rsidR="00945119" w:rsidRDefault="00A014FD" w:rsidP="00945119">
      <w:pPr>
        <w:spacing w:before="100" w:beforeAutospacing="1" w:after="120" w:line="360" w:lineRule="auto"/>
        <w:jc w:val="both"/>
        <w:rPr>
          <w:rFonts w:ascii="Lidl Font Pro" w:eastAsia="Times New Roman" w:hAnsi="Lidl Font Pro" w:cs="Calibri"/>
          <w:b/>
          <w:bCs/>
          <w:color w:val="1F497D" w:themeColor="text2"/>
          <w:lang w:val="en-US"/>
        </w:rPr>
      </w:pPr>
      <w:r w:rsidRPr="00A014FD">
        <w:rPr>
          <w:rFonts w:ascii="Lidl Font Pro" w:eastAsia="Times New Roman" w:hAnsi="Lidl Font Pro" w:cs="Calibri"/>
          <w:b/>
          <w:bCs/>
          <w:color w:val="1F497D" w:themeColor="text2"/>
          <w:lang w:val="en-US"/>
        </w:rPr>
        <w:t xml:space="preserve">The CRIVIT brand presents the launch of the first international omnichannel campaign </w:t>
      </w:r>
      <w:bookmarkStart w:id="2" w:name="_Hlk196820208"/>
      <w:r w:rsidRPr="00A014FD">
        <w:rPr>
          <w:rFonts w:ascii="Lidl Font Pro" w:eastAsia="Times New Roman" w:hAnsi="Lidl Font Pro" w:cs="Calibri"/>
          <w:b/>
          <w:bCs/>
          <w:color w:val="1F497D" w:themeColor="text2"/>
          <w:lang w:val="en-US"/>
        </w:rPr>
        <w:t>"FIND YOUR MOVE"</w:t>
      </w:r>
      <w:bookmarkEnd w:id="2"/>
      <w:r w:rsidRPr="00A014FD">
        <w:rPr>
          <w:rFonts w:ascii="Lidl Font Pro" w:eastAsia="Times New Roman" w:hAnsi="Lidl Font Pro" w:cs="Calibri"/>
          <w:b/>
          <w:bCs/>
          <w:color w:val="1F497D" w:themeColor="text2"/>
          <w:lang w:val="en-US"/>
        </w:rPr>
        <w:t xml:space="preserve">. The campaign brings the joy of movement to TV screens, social </w:t>
      </w:r>
      <w:proofErr w:type="gramStart"/>
      <w:r w:rsidRPr="00A014FD">
        <w:rPr>
          <w:rFonts w:ascii="Lidl Font Pro" w:eastAsia="Times New Roman" w:hAnsi="Lidl Font Pro" w:cs="Calibri"/>
          <w:b/>
          <w:bCs/>
          <w:color w:val="1F497D" w:themeColor="text2"/>
          <w:lang w:val="en-US"/>
        </w:rPr>
        <w:t>media</w:t>
      </w:r>
      <w:proofErr w:type="gramEnd"/>
      <w:r w:rsidRPr="00A014FD">
        <w:rPr>
          <w:rFonts w:ascii="Lidl Font Pro" w:eastAsia="Times New Roman" w:hAnsi="Lidl Font Pro" w:cs="Calibri"/>
          <w:b/>
          <w:bCs/>
          <w:color w:val="1F497D" w:themeColor="text2"/>
          <w:lang w:val="en-US"/>
        </w:rPr>
        <w:t xml:space="preserve"> and Lidl stores in over 30 countries.</w:t>
      </w:r>
      <w:r>
        <w:rPr>
          <w:rFonts w:ascii="Lidl Font Pro" w:eastAsia="Times New Roman" w:hAnsi="Lidl Font Pro" w:cs="Calibri"/>
          <w:b/>
          <w:bCs/>
          <w:color w:val="1F497D" w:themeColor="text2"/>
          <w:lang w:val="en-US"/>
        </w:rPr>
        <w:t xml:space="preserve"> </w:t>
      </w:r>
      <w:r w:rsidRPr="00A014FD">
        <w:rPr>
          <w:rFonts w:ascii="Lidl Font Pro" w:eastAsia="Times New Roman" w:hAnsi="Lidl Font Pro" w:cs="Calibri"/>
          <w:b/>
          <w:bCs/>
          <w:color w:val="1F497D" w:themeColor="text2"/>
          <w:lang w:val="en-US"/>
        </w:rPr>
        <w:t xml:space="preserve">The realignment is a decisive step for CRIVIT on its way to becoming the strongest movement brand in Europe.  </w:t>
      </w:r>
    </w:p>
    <w:p w14:paraId="56872023" w14:textId="77777777" w:rsidR="00A014FD" w:rsidRDefault="00A014FD" w:rsidP="00A014FD">
      <w:pPr>
        <w:spacing w:after="120" w:line="360" w:lineRule="auto"/>
        <w:jc w:val="both"/>
        <w:rPr>
          <w:rFonts w:ascii="Lidl Font Pro" w:hAnsi="Lidl Font Pro"/>
          <w:color w:val="000000" w:themeColor="text1"/>
          <w:lang w:val="en-US"/>
        </w:rPr>
      </w:pPr>
      <w:bookmarkStart w:id="3" w:name="_Hlk196818100"/>
      <w:r w:rsidRPr="00A014FD">
        <w:rPr>
          <w:rFonts w:ascii="Lidl Font Pro" w:hAnsi="Lidl Font Pro"/>
          <w:b/>
          <w:bCs/>
          <w:color w:val="000000" w:themeColor="text1"/>
          <w:sz w:val="28"/>
          <w:szCs w:val="28"/>
          <w:lang w:val="en-US"/>
        </w:rPr>
        <w:t xml:space="preserve">Experience movement in a new </w:t>
      </w:r>
      <w:proofErr w:type="gramStart"/>
      <w:r w:rsidRPr="00A014FD">
        <w:rPr>
          <w:rFonts w:ascii="Lidl Font Pro" w:hAnsi="Lidl Font Pro"/>
          <w:b/>
          <w:bCs/>
          <w:color w:val="000000" w:themeColor="text1"/>
          <w:sz w:val="28"/>
          <w:szCs w:val="28"/>
          <w:lang w:val="en-US"/>
        </w:rPr>
        <w:t>way</w:t>
      </w:r>
      <w:proofErr w:type="gramEnd"/>
      <w:r w:rsidRPr="00A014FD">
        <w:rPr>
          <w:rFonts w:ascii="Lidl Font Pro" w:hAnsi="Lidl Font Pro"/>
          <w:color w:val="000000" w:themeColor="text1"/>
          <w:lang w:val="en-US"/>
        </w:rPr>
        <w:t xml:space="preserve"> </w:t>
      </w:r>
    </w:p>
    <w:p w14:paraId="7BFB6DB9" w14:textId="31FD1E7B" w:rsidR="00A014FD" w:rsidRPr="001142FD" w:rsidRDefault="00A014FD" w:rsidP="00A014FD">
      <w:pPr>
        <w:spacing w:after="120" w:line="360" w:lineRule="auto"/>
        <w:jc w:val="both"/>
        <w:rPr>
          <w:rFonts w:ascii="Lidl Font Pro" w:hAnsi="Lidl Font Pro"/>
          <w:color w:val="000000" w:themeColor="text1"/>
          <w:lang w:val="en-US"/>
        </w:rPr>
      </w:pPr>
      <w:r w:rsidRPr="00A014FD">
        <w:rPr>
          <w:rFonts w:ascii="Lidl Font Pro" w:hAnsi="Lidl Font Pro"/>
          <w:color w:val="000000" w:themeColor="text1"/>
          <w:lang w:val="en-US"/>
        </w:rPr>
        <w:t xml:space="preserve">The CRIVIT campaign aims to get people excited about exercise again, as physical activity is increasingly being neglected. Many people spend their time at their desks or looking for distraction on their smartphones. CRIVIT inspires people to experience movement as a source of joy and energy.  The campaign uses dynamic motifs to showcase a wide range of sports and activities such as fitness, cycling, camping, outdoor, running, fun and team sports, winter sports and water sports, thus covering CRIVIT's broad product range. </w:t>
      </w:r>
    </w:p>
    <w:p w14:paraId="4D6ACCE5" w14:textId="4D8935CB" w:rsidR="00A014FD" w:rsidRPr="00A014FD" w:rsidRDefault="00A014FD" w:rsidP="00A014FD">
      <w:pPr>
        <w:spacing w:after="120" w:line="360" w:lineRule="auto"/>
        <w:jc w:val="both"/>
        <w:rPr>
          <w:rFonts w:ascii="Lidl Font Pro" w:hAnsi="Lidl Font Pro"/>
          <w:color w:val="000000" w:themeColor="text1"/>
          <w:lang w:val="en-US"/>
        </w:rPr>
      </w:pPr>
      <w:r>
        <w:rPr>
          <w:rFonts w:ascii="Lidl Font Pro" w:hAnsi="Lidl Font Pro"/>
          <w:color w:val="000000" w:themeColor="text1"/>
          <w:lang w:val="en-US"/>
        </w:rPr>
        <w:t xml:space="preserve">You can find the campaign clip </w:t>
      </w:r>
      <w:hyperlink r:id="rId8" w:history="1">
        <w:r w:rsidRPr="009B19A7">
          <w:rPr>
            <w:rStyle w:val="-"/>
            <w:rFonts w:ascii="Lidl Font Pro" w:hAnsi="Lidl Font Pro"/>
            <w:lang w:val="en-US"/>
          </w:rPr>
          <w:t>here</w:t>
        </w:r>
      </w:hyperlink>
      <w:r w:rsidR="009B19A7" w:rsidRPr="009B19A7">
        <w:rPr>
          <w:rFonts w:ascii="Lidl Font Pro" w:hAnsi="Lidl Font Pro"/>
          <w:color w:val="000000" w:themeColor="text1"/>
          <w:lang w:val="en-US"/>
        </w:rPr>
        <w:t>.</w:t>
      </w:r>
      <w:r>
        <w:rPr>
          <w:rFonts w:ascii="Lidl Font Pro" w:hAnsi="Lidl Font Pro"/>
          <w:color w:val="000000" w:themeColor="text1"/>
          <w:lang w:val="en-US"/>
        </w:rPr>
        <w:t xml:space="preserve"> </w:t>
      </w:r>
    </w:p>
    <w:p w14:paraId="53E8AE78" w14:textId="77777777" w:rsidR="00A014FD" w:rsidRPr="00A014FD" w:rsidRDefault="00A014FD" w:rsidP="00A014FD">
      <w:pPr>
        <w:spacing w:after="120" w:line="360" w:lineRule="auto"/>
        <w:jc w:val="both"/>
        <w:rPr>
          <w:rFonts w:ascii="Lidl Font Pro" w:hAnsi="Lidl Font Pro"/>
          <w:b/>
          <w:bCs/>
          <w:color w:val="000000" w:themeColor="text1"/>
          <w:sz w:val="28"/>
          <w:szCs w:val="28"/>
          <w:lang w:val="en-US"/>
        </w:rPr>
      </w:pPr>
      <w:r w:rsidRPr="00A014FD">
        <w:rPr>
          <w:rFonts w:ascii="Lidl Font Pro" w:hAnsi="Lidl Font Pro"/>
          <w:b/>
          <w:bCs/>
          <w:color w:val="000000" w:themeColor="text1"/>
          <w:sz w:val="28"/>
          <w:szCs w:val="28"/>
          <w:lang w:val="en-US"/>
        </w:rPr>
        <w:t xml:space="preserve">New brand identity: Focus on activity and fun </w:t>
      </w:r>
    </w:p>
    <w:p w14:paraId="07E412AB" w14:textId="6FFE24B9" w:rsidR="00A014FD" w:rsidRPr="001142FD" w:rsidRDefault="007B69D1" w:rsidP="00A014FD">
      <w:pPr>
        <w:spacing w:after="120" w:line="360" w:lineRule="auto"/>
        <w:jc w:val="both"/>
        <w:rPr>
          <w:rFonts w:ascii="Lidl Font Pro" w:hAnsi="Lidl Font Pro"/>
          <w:color w:val="000000" w:themeColor="text1"/>
          <w:lang w:val="en-US"/>
        </w:rPr>
      </w:pPr>
      <w:r w:rsidRPr="001142FD">
        <w:rPr>
          <w:rFonts w:ascii="Lidl Font Pro" w:hAnsi="Lidl Font Pro"/>
          <w:lang w:val="en-US"/>
        </w:rPr>
        <w:t xml:space="preserve">The launch of the campaign marks the start of CRIVIT's independent brand presence that will be visible on the brand's own social media channels on </w:t>
      </w:r>
      <w:hyperlink r:id="rId9">
        <w:r w:rsidRPr="001142FD">
          <w:rPr>
            <w:rStyle w:val="-"/>
            <w:rFonts w:ascii="Lidl Font Pro" w:hAnsi="Lidl Font Pro"/>
            <w:lang w:val="en-US"/>
          </w:rPr>
          <w:t>Instagram</w:t>
        </w:r>
      </w:hyperlink>
      <w:r w:rsidRPr="001142FD">
        <w:rPr>
          <w:rFonts w:ascii="Lidl Font Pro" w:hAnsi="Lidl Font Pro"/>
          <w:lang w:val="en-US"/>
        </w:rPr>
        <w:t xml:space="preserve">, </w:t>
      </w:r>
      <w:hyperlink r:id="rId10">
        <w:r w:rsidRPr="001142FD">
          <w:rPr>
            <w:rStyle w:val="-"/>
            <w:rFonts w:ascii="Lidl Font Pro" w:hAnsi="Lidl Font Pro"/>
            <w:lang w:val="en-US"/>
          </w:rPr>
          <w:t>Facebook</w:t>
        </w:r>
      </w:hyperlink>
      <w:r w:rsidRPr="001142FD">
        <w:rPr>
          <w:rFonts w:ascii="Lidl Font Pro" w:hAnsi="Lidl Font Pro"/>
          <w:lang w:val="en-US"/>
        </w:rPr>
        <w:t xml:space="preserve"> and </w:t>
      </w:r>
      <w:hyperlink r:id="rId11">
        <w:r w:rsidRPr="001142FD">
          <w:rPr>
            <w:rStyle w:val="-"/>
            <w:rFonts w:ascii="Lidl Font Pro" w:hAnsi="Lidl Font Pro"/>
            <w:lang w:val="en-US"/>
          </w:rPr>
          <w:t>YouTube</w:t>
        </w:r>
      </w:hyperlink>
      <w:r w:rsidRPr="001142FD">
        <w:rPr>
          <w:rFonts w:ascii="Lidl Font Pro" w:hAnsi="Lidl Font Pro"/>
          <w:lang w:val="en-US"/>
        </w:rPr>
        <w:t xml:space="preserve">, among others. </w:t>
      </w:r>
      <w:r w:rsidR="00A014FD" w:rsidRPr="001142FD">
        <w:rPr>
          <w:rFonts w:ascii="Lidl Font Pro" w:hAnsi="Lidl Font Pro"/>
          <w:color w:val="000000" w:themeColor="text1"/>
          <w:lang w:val="en-US"/>
        </w:rPr>
        <w:t xml:space="preserve">The brand stands for a holistic approach that focuses on fun, </w:t>
      </w:r>
      <w:proofErr w:type="gramStart"/>
      <w:r w:rsidR="00A014FD" w:rsidRPr="001142FD">
        <w:rPr>
          <w:rFonts w:ascii="Lidl Font Pro" w:hAnsi="Lidl Font Pro"/>
          <w:color w:val="000000" w:themeColor="text1"/>
          <w:lang w:val="en-US"/>
        </w:rPr>
        <w:t>lightness</w:t>
      </w:r>
      <w:proofErr w:type="gramEnd"/>
      <w:r w:rsidR="00A014FD" w:rsidRPr="001142FD">
        <w:rPr>
          <w:rFonts w:ascii="Lidl Font Pro" w:hAnsi="Lidl Font Pro"/>
          <w:color w:val="000000" w:themeColor="text1"/>
          <w:lang w:val="en-US"/>
        </w:rPr>
        <w:t xml:space="preserve"> and a conscious lifestyle - not the pressure to perform. CRIVIT encourages people to try out new sports and develop a personal exercise routine. Whether you are a beginner or an active athlete, CRIVIT helps everyone to make exercise an integral part of their lives. After all, exercise is as individual as each person themselves - and a crucial key to personal well-being. </w:t>
      </w:r>
    </w:p>
    <w:p w14:paraId="2A817F76" w14:textId="77777777" w:rsidR="00A014FD" w:rsidRPr="00A014FD" w:rsidRDefault="00A014FD" w:rsidP="00A014FD">
      <w:pPr>
        <w:spacing w:after="120" w:line="360" w:lineRule="auto"/>
        <w:jc w:val="both"/>
        <w:rPr>
          <w:rFonts w:ascii="Lidl Font Pro" w:hAnsi="Lidl Font Pro"/>
          <w:color w:val="000000" w:themeColor="text1"/>
          <w:lang w:val="en-US"/>
        </w:rPr>
      </w:pPr>
      <w:r w:rsidRPr="001142FD">
        <w:rPr>
          <w:rFonts w:ascii="Lidl Font Pro" w:hAnsi="Lidl Font Pro"/>
          <w:color w:val="000000" w:themeColor="text1"/>
          <w:lang w:val="en-US"/>
        </w:rPr>
        <w:t xml:space="preserve">"CRIVIT is developing into an independent brand that makes exercise accessible to everyone - with the best value for money and a clear focus on people. With the central </w:t>
      </w:r>
      <w:r w:rsidRPr="001142FD">
        <w:rPr>
          <w:rFonts w:ascii="Lidl Font Pro" w:hAnsi="Lidl Font Pro"/>
          <w:color w:val="000000" w:themeColor="text1"/>
          <w:lang w:val="en-US"/>
        </w:rPr>
        <w:lastRenderedPageBreak/>
        <w:t>message "FIND YOUR MOVE" and an international campaign, we are pursuing a long-term vision: to establish CRIVIT as the strongest movement brand in Europe,"</w:t>
      </w:r>
      <w:r w:rsidRPr="00A014FD">
        <w:rPr>
          <w:rFonts w:ascii="Lidl Font Pro" w:hAnsi="Lidl Font Pro"/>
          <w:color w:val="000000" w:themeColor="text1"/>
          <w:lang w:val="en-US"/>
        </w:rPr>
        <w:t xml:space="preserve"> says Martin Alles, </w:t>
      </w:r>
      <w:bookmarkStart w:id="4" w:name="_Hlk196820355"/>
      <w:r w:rsidRPr="00A014FD">
        <w:rPr>
          <w:rFonts w:ascii="Lidl Font Pro" w:hAnsi="Lidl Font Pro"/>
          <w:color w:val="000000" w:themeColor="text1"/>
          <w:lang w:val="en-US"/>
        </w:rPr>
        <w:t>Head of Brand at Lidl International</w:t>
      </w:r>
      <w:bookmarkEnd w:id="4"/>
      <w:r w:rsidRPr="00A014FD">
        <w:rPr>
          <w:rFonts w:ascii="Lidl Font Pro" w:hAnsi="Lidl Font Pro"/>
          <w:color w:val="000000" w:themeColor="text1"/>
          <w:lang w:val="en-US"/>
        </w:rPr>
        <w:t xml:space="preserve">.  </w:t>
      </w:r>
    </w:p>
    <w:p w14:paraId="79493D49" w14:textId="77777777" w:rsidR="00A014FD" w:rsidRPr="00A014FD" w:rsidRDefault="00A014FD" w:rsidP="00A014FD">
      <w:pPr>
        <w:spacing w:after="120" w:line="360" w:lineRule="auto"/>
        <w:jc w:val="both"/>
        <w:rPr>
          <w:rFonts w:ascii="Lidl Font Pro" w:hAnsi="Lidl Font Pro"/>
          <w:b/>
          <w:bCs/>
          <w:color w:val="000000" w:themeColor="text1"/>
          <w:sz w:val="28"/>
          <w:szCs w:val="28"/>
          <w:lang w:val="en-US"/>
        </w:rPr>
      </w:pPr>
      <w:r w:rsidRPr="00A014FD">
        <w:rPr>
          <w:rFonts w:ascii="Lidl Font Pro" w:hAnsi="Lidl Font Pro"/>
          <w:b/>
          <w:bCs/>
          <w:color w:val="000000" w:themeColor="text1"/>
          <w:sz w:val="28"/>
          <w:szCs w:val="28"/>
          <w:lang w:val="en-US"/>
        </w:rPr>
        <w:t xml:space="preserve">Omnichannel integration for a seamless shopping experience </w:t>
      </w:r>
    </w:p>
    <w:p w14:paraId="2A842316" w14:textId="77777777" w:rsidR="005E4920" w:rsidRDefault="00A014FD" w:rsidP="00A014FD">
      <w:pPr>
        <w:spacing w:after="120" w:line="360" w:lineRule="auto"/>
        <w:jc w:val="both"/>
        <w:rPr>
          <w:rFonts w:ascii="Lidl Font Pro" w:hAnsi="Lidl Font Pro"/>
          <w:color w:val="000000" w:themeColor="text1"/>
          <w:lang w:val="en-US"/>
        </w:rPr>
      </w:pPr>
      <w:r w:rsidRPr="00A014FD">
        <w:rPr>
          <w:rFonts w:ascii="Lidl Font Pro" w:hAnsi="Lidl Font Pro"/>
          <w:color w:val="000000" w:themeColor="text1"/>
          <w:lang w:val="en-US"/>
        </w:rPr>
        <w:t>The new brand orientation is integrated into Lidl's omnichannel strategy: Lidl stores in over 30 countries offer high-quality sportswear and equipment from CRIVIT</w:t>
      </w:r>
      <w:r w:rsidRPr="00D7778A">
        <w:rPr>
          <w:rFonts w:ascii="Lidl Font Pro" w:hAnsi="Lidl Font Pro"/>
          <w:color w:val="000000" w:themeColor="text1"/>
          <w:lang w:val="en-US"/>
        </w:rPr>
        <w:t xml:space="preserve">. </w:t>
      </w:r>
    </w:p>
    <w:p w14:paraId="6B151A99" w14:textId="03CAF7EB" w:rsidR="00A014FD" w:rsidRPr="001142FD" w:rsidRDefault="00A014FD" w:rsidP="001142FD">
      <w:pPr>
        <w:spacing w:after="120" w:line="360" w:lineRule="auto"/>
        <w:jc w:val="both"/>
        <w:rPr>
          <w:rFonts w:ascii="Lidl Font Pro" w:hAnsi="Lidl Font Pro"/>
          <w:color w:val="000000" w:themeColor="text1"/>
          <w:lang w:val="en-US"/>
        </w:rPr>
      </w:pPr>
      <w:r w:rsidRPr="001142FD">
        <w:rPr>
          <w:rFonts w:ascii="Lidl Font Pro" w:hAnsi="Lidl Font Pro"/>
          <w:color w:val="000000" w:themeColor="text1"/>
          <w:lang w:val="en-US"/>
        </w:rPr>
        <w:t>"</w:t>
      </w:r>
      <w:r w:rsidR="00EB54F5" w:rsidRPr="001142FD">
        <w:rPr>
          <w:rFonts w:ascii="Lidl Font Pro" w:hAnsi="Lidl Font Pro"/>
          <w:color w:val="000000" w:themeColor="text1"/>
          <w:lang w:val="en-US"/>
        </w:rPr>
        <w:t>Lidl Cyprus</w:t>
      </w:r>
      <w:r w:rsidRPr="001142FD">
        <w:rPr>
          <w:rFonts w:ascii="Lidl Font Pro" w:hAnsi="Lidl Font Pro"/>
          <w:color w:val="000000" w:themeColor="text1"/>
          <w:lang w:val="en-US"/>
        </w:rPr>
        <w:t xml:space="preserve"> is proud to be part of the CRIVIT success story. We believe in the power of this strong brand and its potential to inspire people to lead a more active lifestyle - at the best value for money," adds </w:t>
      </w:r>
      <w:r w:rsidR="00EB54F5" w:rsidRPr="001142FD">
        <w:rPr>
          <w:rFonts w:ascii="Lidl Font Pro" w:hAnsi="Lidl Font Pro"/>
          <w:color w:val="000000" w:themeColor="text1"/>
          <w:lang w:val="en-US"/>
        </w:rPr>
        <w:t xml:space="preserve">Martin Brandenburger, </w:t>
      </w:r>
      <w:r w:rsidR="001142FD" w:rsidRPr="001142FD">
        <w:rPr>
          <w:rFonts w:ascii="Lidl Font Pro" w:hAnsi="Lidl Font Pro"/>
          <w:color w:val="000000" w:themeColor="text1"/>
          <w:lang w:val="en-US"/>
        </w:rPr>
        <w:t>Chief Executive Officer &amp; Chairman of the Board at Lidl Cyprus</w:t>
      </w:r>
      <w:r w:rsidRPr="001142FD">
        <w:rPr>
          <w:rFonts w:ascii="Lidl Font Pro" w:hAnsi="Lidl Font Pro"/>
          <w:color w:val="000000" w:themeColor="text1"/>
          <w:lang w:val="en-US"/>
        </w:rPr>
        <w:t>.</w:t>
      </w:r>
    </w:p>
    <w:p w14:paraId="352B0BEA" w14:textId="77777777" w:rsidR="00A014FD" w:rsidRDefault="00A014FD" w:rsidP="00A014FD">
      <w:pPr>
        <w:spacing w:after="120" w:line="360" w:lineRule="auto"/>
        <w:jc w:val="both"/>
        <w:rPr>
          <w:rFonts w:ascii="Lidl Font Pro" w:hAnsi="Lidl Font Pro"/>
          <w:b/>
          <w:bCs/>
          <w:color w:val="000000" w:themeColor="text1"/>
          <w:lang w:val="en-US"/>
        </w:rPr>
      </w:pPr>
    </w:p>
    <w:p w14:paraId="02AFDB55" w14:textId="1F87BB59" w:rsidR="00A014FD" w:rsidRPr="00A014FD" w:rsidRDefault="00A014FD" w:rsidP="00A014FD">
      <w:pPr>
        <w:spacing w:after="120" w:line="360" w:lineRule="auto"/>
        <w:jc w:val="both"/>
        <w:rPr>
          <w:rFonts w:ascii="Lidl Font Pro" w:hAnsi="Lidl Font Pro"/>
          <w:b/>
          <w:bCs/>
          <w:color w:val="000000" w:themeColor="text1"/>
          <w:lang w:val="en-US"/>
        </w:rPr>
      </w:pPr>
      <w:r w:rsidRPr="00A014FD">
        <w:rPr>
          <w:rFonts w:ascii="Lidl Font Pro" w:hAnsi="Lidl Font Pro"/>
          <w:b/>
          <w:bCs/>
          <w:color w:val="000000" w:themeColor="text1"/>
          <w:lang w:val="en-US"/>
        </w:rPr>
        <w:t>About CRIVIT</w:t>
      </w:r>
    </w:p>
    <w:p w14:paraId="0DD72D77" w14:textId="04F677FF" w:rsidR="00A014FD" w:rsidRPr="00A014FD" w:rsidRDefault="00A014FD" w:rsidP="00A014FD">
      <w:pPr>
        <w:spacing w:after="120" w:line="360" w:lineRule="auto"/>
        <w:jc w:val="both"/>
        <w:rPr>
          <w:rFonts w:ascii="Lidl Font Pro" w:hAnsi="Lidl Font Pro"/>
          <w:color w:val="000000" w:themeColor="text1"/>
          <w:lang w:val="en-US"/>
        </w:rPr>
      </w:pPr>
      <w:r w:rsidRPr="00A014FD">
        <w:rPr>
          <w:rFonts w:ascii="Lidl Font Pro" w:hAnsi="Lidl Font Pro"/>
          <w:color w:val="000000" w:themeColor="text1"/>
          <w:lang w:val="en-US"/>
        </w:rPr>
        <w:t xml:space="preserve">The CRIVIT brand - available at Lidl </w:t>
      </w:r>
      <w:r w:rsidR="00D7778A">
        <w:rPr>
          <w:rFonts w:ascii="Lidl Font Pro" w:hAnsi="Lidl Font Pro"/>
          <w:color w:val="000000" w:themeColor="text1"/>
          <w:lang w:val="en-US"/>
        </w:rPr>
        <w:t xml:space="preserve">stores </w:t>
      </w:r>
      <w:r w:rsidRPr="00A014FD">
        <w:rPr>
          <w:rFonts w:ascii="Lidl Font Pro" w:hAnsi="Lidl Font Pro"/>
          <w:color w:val="000000" w:themeColor="text1"/>
          <w:lang w:val="en-US"/>
        </w:rPr>
        <w:t xml:space="preserve">- offers a unique range of sportswear and equipment for a variety of activities and sports. Whether fitness, cycling, camping and outdoor, running, fun and team sports, winter sports or water sports: CRIVIT provides everything for an active lifestyle - at the best price-performance ratio. As a partner that motivates people to exercise, CRIVIT focuses on individual well-being and inspires everyone to be active in their own way. Exercise. Sport. Well-Being. With CRIVIT. </w:t>
      </w:r>
    </w:p>
    <w:bookmarkEnd w:id="0"/>
    <w:bookmarkEnd w:id="1"/>
    <w:bookmarkEnd w:id="3"/>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12"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7"/>
      <w:headerReference w:type="default" r:id="rId18"/>
      <w:footerReference w:type="even" r:id="rId19"/>
      <w:footerReference w:type="default" r:id="rId20"/>
      <w:headerReference w:type="first" r:id="rId21"/>
      <w:footerReference w:type="first" r:id="rId22"/>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D94B3" w14:textId="77777777" w:rsidR="00C63C80" w:rsidRDefault="00C63C80" w:rsidP="00C15348">
      <w:pPr>
        <w:spacing w:after="0" w:line="240" w:lineRule="auto"/>
      </w:pPr>
      <w:r>
        <w:separator/>
      </w:r>
    </w:p>
  </w:endnote>
  <w:endnote w:type="continuationSeparator" w:id="0">
    <w:p w14:paraId="32EF0474" w14:textId="77777777" w:rsidR="00C63C80" w:rsidRDefault="00C63C8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36F00DC" w:rsidR="00384D92" w:rsidRDefault="00000000">
    <w:pPr>
      <w:pStyle w:val="a4"/>
    </w:pPr>
    <w:r>
      <w:rPr>
        <w:noProof/>
      </w:rPr>
      <w:pict w14:anchorId="31755883">
        <v:shapetype id="_x0000_t202" coordsize="21600,21600" o:spt="202" path="m,l,21600r21600,l21600,xe">
          <v:stroke joinstyle="miter"/>
          <v:path gradientshapeok="t" o:connecttype="rect"/>
        </v:shapetype>
        <v:shape id="_x0000_s1026"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w:r>
    <w:r>
      <w:rPr>
        <w:noProof/>
      </w:rPr>
      <w:pict w14:anchorId="36550A7E">
        <v:shape id="Text Box 9" o:spid="_x0000_s1025"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5F581" w14:textId="77777777" w:rsidR="00C63C80" w:rsidRDefault="00C63C80" w:rsidP="00C15348">
      <w:pPr>
        <w:spacing w:after="0" w:line="240" w:lineRule="auto"/>
      </w:pPr>
      <w:r>
        <w:separator/>
      </w:r>
    </w:p>
  </w:footnote>
  <w:footnote w:type="continuationSeparator" w:id="0">
    <w:p w14:paraId="7B9A2BC5" w14:textId="77777777" w:rsidR="00C63C80" w:rsidRDefault="00C63C8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14D424D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000000">
      <w:rPr>
        <w:noProof/>
      </w:rPr>
      <w:pict w14:anchorId="2F4C2DBF">
        <v:shapetype id="_x0000_t202" coordsize="21600,21600" o:spt="202" path="m,l,21600r21600,l21600,xe">
          <v:stroke joinstyle="miter"/>
          <v:path gradientshapeok="t" o:connecttype="rect"/>
        </v:shapetype>
        <v:shape id="Text Box 16" o:spid="_x0000_s1027"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142FD"/>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22557"/>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2D23"/>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C6363"/>
    <w:rsid w:val="005D0BA7"/>
    <w:rsid w:val="005D47E9"/>
    <w:rsid w:val="005E4772"/>
    <w:rsid w:val="005E4920"/>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0A9E"/>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235"/>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69D1"/>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19A7"/>
    <w:rsid w:val="009B3565"/>
    <w:rsid w:val="009B461E"/>
    <w:rsid w:val="009C07CC"/>
    <w:rsid w:val="009C1FAB"/>
    <w:rsid w:val="009C2622"/>
    <w:rsid w:val="009C2C51"/>
    <w:rsid w:val="009C41F3"/>
    <w:rsid w:val="009C469A"/>
    <w:rsid w:val="009D4057"/>
    <w:rsid w:val="009E6AC5"/>
    <w:rsid w:val="009E787B"/>
    <w:rsid w:val="009F24C7"/>
    <w:rsid w:val="009F2A0C"/>
    <w:rsid w:val="009F5E17"/>
    <w:rsid w:val="009F7272"/>
    <w:rsid w:val="00A00442"/>
    <w:rsid w:val="00A014FD"/>
    <w:rsid w:val="00A1653D"/>
    <w:rsid w:val="00A21453"/>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D6CE8"/>
    <w:rsid w:val="00AE1D5F"/>
    <w:rsid w:val="00AE1FD6"/>
    <w:rsid w:val="00AE203C"/>
    <w:rsid w:val="00AE5566"/>
    <w:rsid w:val="00AE64C5"/>
    <w:rsid w:val="00AE7894"/>
    <w:rsid w:val="00AF568F"/>
    <w:rsid w:val="00AF5843"/>
    <w:rsid w:val="00AF5F7B"/>
    <w:rsid w:val="00B01341"/>
    <w:rsid w:val="00B13498"/>
    <w:rsid w:val="00B164FA"/>
    <w:rsid w:val="00B16E7E"/>
    <w:rsid w:val="00B23432"/>
    <w:rsid w:val="00B25031"/>
    <w:rsid w:val="00B26355"/>
    <w:rsid w:val="00B2678A"/>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168B"/>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E0B04"/>
    <w:rsid w:val="00BF0396"/>
    <w:rsid w:val="00BF2620"/>
    <w:rsid w:val="00BF295B"/>
    <w:rsid w:val="00C15348"/>
    <w:rsid w:val="00C25999"/>
    <w:rsid w:val="00C26098"/>
    <w:rsid w:val="00C26318"/>
    <w:rsid w:val="00C3388F"/>
    <w:rsid w:val="00C34719"/>
    <w:rsid w:val="00C43070"/>
    <w:rsid w:val="00C43207"/>
    <w:rsid w:val="00C63C80"/>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74FD8"/>
    <w:rsid w:val="00D7778A"/>
    <w:rsid w:val="00D8067A"/>
    <w:rsid w:val="00D8233D"/>
    <w:rsid w:val="00D8361A"/>
    <w:rsid w:val="00D90422"/>
    <w:rsid w:val="00D9058B"/>
    <w:rsid w:val="00D92B21"/>
    <w:rsid w:val="00D970E8"/>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76C20"/>
    <w:rsid w:val="00E842D1"/>
    <w:rsid w:val="00E902A0"/>
    <w:rsid w:val="00E94B6E"/>
    <w:rsid w:val="00E96DB9"/>
    <w:rsid w:val="00EA3D8C"/>
    <w:rsid w:val="00EA5F85"/>
    <w:rsid w:val="00EA7CE4"/>
    <w:rsid w:val="00EB42D2"/>
    <w:rsid w:val="00EB42FB"/>
    <w:rsid w:val="00EB54F5"/>
    <w:rsid w:val="00EC4F0D"/>
    <w:rsid w:val="00EC558C"/>
    <w:rsid w:val="00ED1DFB"/>
    <w:rsid w:val="00ED405E"/>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5707C"/>
    <w:rsid w:val="00F600E5"/>
    <w:rsid w:val="00F60AB8"/>
    <w:rsid w:val="00F61E02"/>
    <w:rsid w:val="00F647BA"/>
    <w:rsid w:val="00F64C6D"/>
    <w:rsid w:val="00F67170"/>
    <w:rsid w:val="00F74F2C"/>
    <w:rsid w:val="00F7550F"/>
    <w:rsid w:val="00F766E2"/>
    <w:rsid w:val="00F847FC"/>
    <w:rsid w:val="00F910E4"/>
    <w:rsid w:val="00F957B8"/>
    <w:rsid w:val="00F96C31"/>
    <w:rsid w:val="00FA319C"/>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4C326966-0C7A-4026-BEE3-435FB15D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A01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774757">
          <w:marLeft w:val="0"/>
          <w:marRight w:val="0"/>
          <w:marTop w:val="0"/>
          <w:marBottom w:val="0"/>
          <w:divBdr>
            <w:top w:val="none" w:sz="0" w:space="0" w:color="auto"/>
            <w:left w:val="none" w:sz="0" w:space="0" w:color="auto"/>
            <w:bottom w:val="none" w:sz="0" w:space="0" w:color="auto"/>
            <w:right w:val="none" w:sz="0" w:space="0" w:color="auto"/>
          </w:divBdr>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56144292">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63288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91ZeOKq1eGA?si=_xPCareEYL1HKj2L" TargetMode="External"/><Relationship Id="rId13" Type="http://schemas.openxmlformats.org/officeDocument/2006/relationships/hyperlink" Target="https://www.lidlfoodacademy.com.c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orporate.lidl.com.cy/e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lidl-cypr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Criv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stagram.com/lidl_cyprus/" TargetMode="External"/><Relationship Id="rId23" Type="http://schemas.openxmlformats.org/officeDocument/2006/relationships/fontTable" Target="fontTable.xml"/><Relationship Id="rId10" Type="http://schemas.openxmlformats.org/officeDocument/2006/relationships/hyperlink" Target="https://www.facebook.com/people/Crivit/6157230133176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nstagram.com/crivit/" TargetMode="External"/><Relationship Id="rId14" Type="http://schemas.openxmlformats.org/officeDocument/2006/relationships/hyperlink" Target="https://www.facebook.com/lidlcy"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3269</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11</cp:revision>
  <cp:lastPrinted>2017-09-18T08:53:00Z</cp:lastPrinted>
  <dcterms:created xsi:type="dcterms:W3CDTF">2023-01-25T14:38:00Z</dcterms:created>
  <dcterms:modified xsi:type="dcterms:W3CDTF">2025-05-16T07:45:00Z</dcterms:modified>
</cp:coreProperties>
</file>